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D9" w:rsidRPr="0086553A" w:rsidRDefault="00EF34D9" w:rsidP="00EF34D9">
      <w:pPr>
        <w:spacing w:beforeLines="50" w:line="440" w:lineRule="exact"/>
        <w:rPr>
          <w:rFonts w:eastAsia="黑体"/>
          <w:sz w:val="24"/>
        </w:rPr>
      </w:pPr>
      <w:r w:rsidRPr="0086553A">
        <w:rPr>
          <w:rFonts w:eastAsia="黑体"/>
          <w:sz w:val="24"/>
        </w:rPr>
        <w:t>附件</w:t>
      </w:r>
      <w:r w:rsidRPr="0086553A">
        <w:rPr>
          <w:rFonts w:eastAsia="黑体"/>
          <w:sz w:val="24"/>
        </w:rPr>
        <w:t>1</w:t>
      </w:r>
      <w:r w:rsidRPr="0086553A">
        <w:rPr>
          <w:rFonts w:eastAsia="黑体"/>
          <w:sz w:val="24"/>
        </w:rPr>
        <w:t>：</w:t>
      </w:r>
    </w:p>
    <w:p w:rsidR="00EF34D9" w:rsidRPr="0086553A" w:rsidRDefault="00EF34D9" w:rsidP="00EF34D9">
      <w:pPr>
        <w:spacing w:beforeLines="100" w:afterLines="50"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201</w:t>
      </w:r>
      <w:r>
        <w:rPr>
          <w:rFonts w:eastAsia="黑体" w:hint="eastAsia"/>
          <w:sz w:val="36"/>
          <w:szCs w:val="36"/>
        </w:rPr>
        <w:t>5</w:t>
      </w:r>
      <w:r w:rsidRPr="0086553A">
        <w:rPr>
          <w:rFonts w:eastAsia="黑体"/>
          <w:sz w:val="36"/>
          <w:szCs w:val="36"/>
        </w:rPr>
        <w:t>级</w:t>
      </w:r>
      <w:r>
        <w:rPr>
          <w:rFonts w:eastAsia="黑体" w:hint="eastAsia"/>
          <w:sz w:val="36"/>
          <w:szCs w:val="36"/>
        </w:rPr>
        <w:t>全日制</w:t>
      </w:r>
      <w:r w:rsidRPr="0086553A">
        <w:rPr>
          <w:rFonts w:eastAsia="黑体"/>
          <w:sz w:val="36"/>
          <w:szCs w:val="36"/>
        </w:rPr>
        <w:t>研究生报到入学有关工作安排</w:t>
      </w:r>
    </w:p>
    <w:tbl>
      <w:tblPr>
        <w:tblW w:w="9813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8"/>
        <w:gridCol w:w="1492"/>
        <w:gridCol w:w="4413"/>
        <w:gridCol w:w="1787"/>
        <w:gridCol w:w="1413"/>
      </w:tblGrid>
      <w:tr w:rsidR="00EF34D9" w:rsidRPr="0086553A" w:rsidTr="00010EE3">
        <w:trPr>
          <w:cantSplit/>
          <w:trHeight w:val="1016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spacing w:line="360" w:lineRule="exact"/>
              <w:jc w:val="center"/>
              <w:rPr>
                <w:rFonts w:eastAsia="仿宋_GB2312"/>
                <w:b/>
                <w:color w:val="000000"/>
                <w:sz w:val="26"/>
                <w:szCs w:val="28"/>
              </w:rPr>
            </w:pPr>
            <w:r w:rsidRPr="00D65EF1">
              <w:rPr>
                <w:rFonts w:eastAsia="仿宋_GB2312"/>
                <w:b/>
                <w:color w:val="000000"/>
                <w:sz w:val="26"/>
                <w:szCs w:val="28"/>
              </w:rPr>
              <w:t>时</w:t>
            </w:r>
            <w:r w:rsidRPr="00D65EF1">
              <w:rPr>
                <w:rFonts w:eastAsia="仿宋_GB2312"/>
                <w:b/>
                <w:color w:val="000000"/>
                <w:sz w:val="26"/>
                <w:szCs w:val="28"/>
              </w:rPr>
              <w:t xml:space="preserve">  </w:t>
            </w:r>
            <w:r w:rsidRPr="00D65EF1">
              <w:rPr>
                <w:rFonts w:eastAsia="仿宋_GB2312"/>
                <w:b/>
                <w:color w:val="000000"/>
                <w:sz w:val="26"/>
                <w:szCs w:val="28"/>
              </w:rPr>
              <w:t>间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jc w:val="center"/>
              <w:rPr>
                <w:rFonts w:eastAsia="仿宋_GB2312"/>
                <w:b/>
                <w:sz w:val="26"/>
                <w:szCs w:val="28"/>
              </w:rPr>
            </w:pPr>
            <w:r w:rsidRPr="0086553A">
              <w:rPr>
                <w:rFonts w:eastAsia="仿宋_GB2312"/>
                <w:b/>
                <w:sz w:val="26"/>
                <w:szCs w:val="28"/>
              </w:rPr>
              <w:t>工</w:t>
            </w:r>
            <w:r w:rsidRPr="0086553A">
              <w:rPr>
                <w:rFonts w:eastAsia="仿宋_GB2312"/>
                <w:b/>
                <w:sz w:val="26"/>
                <w:szCs w:val="28"/>
              </w:rPr>
              <w:t xml:space="preserve"> </w:t>
            </w:r>
            <w:r w:rsidRPr="0086553A">
              <w:rPr>
                <w:rFonts w:eastAsia="仿宋_GB2312"/>
                <w:b/>
                <w:sz w:val="26"/>
                <w:szCs w:val="28"/>
              </w:rPr>
              <w:t>作</w:t>
            </w:r>
            <w:r w:rsidRPr="0086553A">
              <w:rPr>
                <w:rFonts w:eastAsia="仿宋_GB2312"/>
                <w:b/>
                <w:sz w:val="26"/>
                <w:szCs w:val="28"/>
              </w:rPr>
              <w:t xml:space="preserve"> </w:t>
            </w:r>
            <w:r w:rsidRPr="0086553A">
              <w:rPr>
                <w:rFonts w:eastAsia="仿宋_GB2312"/>
                <w:b/>
                <w:sz w:val="26"/>
                <w:szCs w:val="28"/>
              </w:rPr>
              <w:t>安</w:t>
            </w:r>
            <w:r w:rsidRPr="0086553A">
              <w:rPr>
                <w:rFonts w:eastAsia="仿宋_GB2312"/>
                <w:b/>
                <w:sz w:val="26"/>
                <w:szCs w:val="28"/>
              </w:rPr>
              <w:t xml:space="preserve"> </w:t>
            </w:r>
            <w:r w:rsidRPr="0086553A">
              <w:rPr>
                <w:rFonts w:eastAsia="仿宋_GB2312"/>
                <w:b/>
                <w:sz w:val="26"/>
                <w:szCs w:val="28"/>
              </w:rPr>
              <w:t>排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6"/>
                <w:szCs w:val="28"/>
              </w:rPr>
            </w:pPr>
            <w:r w:rsidRPr="0086553A">
              <w:rPr>
                <w:rFonts w:eastAsia="仿宋_GB2312"/>
                <w:b/>
                <w:sz w:val="26"/>
                <w:szCs w:val="28"/>
              </w:rPr>
              <w:t>负责部门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b/>
                <w:sz w:val="26"/>
                <w:szCs w:val="28"/>
              </w:rPr>
            </w:pPr>
            <w:r w:rsidRPr="0086553A">
              <w:rPr>
                <w:rFonts w:eastAsia="仿宋_GB2312"/>
                <w:b/>
                <w:sz w:val="26"/>
                <w:szCs w:val="28"/>
              </w:rPr>
              <w:t>地</w:t>
            </w:r>
            <w:r w:rsidRPr="0086553A">
              <w:rPr>
                <w:rFonts w:eastAsia="仿宋_GB2312"/>
                <w:b/>
                <w:sz w:val="26"/>
                <w:szCs w:val="28"/>
              </w:rPr>
              <w:t xml:space="preserve">  </w:t>
            </w:r>
            <w:r w:rsidRPr="0086553A">
              <w:rPr>
                <w:rFonts w:eastAsia="仿宋_GB2312"/>
                <w:b/>
                <w:sz w:val="26"/>
                <w:szCs w:val="28"/>
              </w:rPr>
              <w:t>点</w:t>
            </w:r>
          </w:p>
        </w:tc>
      </w:tr>
      <w:tr w:rsidR="00EF34D9" w:rsidRPr="0086553A" w:rsidTr="00010EE3">
        <w:trPr>
          <w:cantSplit/>
          <w:trHeight w:val="1820"/>
          <w:jc w:val="center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spacing w:line="36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2015"/>
              </w:smartTagPr>
              <w:r w:rsidRPr="00D65EF1">
                <w:rPr>
                  <w:rFonts w:eastAsia="仿宋_GB2312"/>
                  <w:color w:val="000000"/>
                  <w:sz w:val="26"/>
                  <w:szCs w:val="28"/>
                </w:rPr>
                <w:t>9</w:t>
              </w:r>
              <w:r w:rsidRPr="00D65EF1">
                <w:rPr>
                  <w:rFonts w:eastAsia="仿宋_GB2312"/>
                  <w:color w:val="000000"/>
                  <w:sz w:val="26"/>
                  <w:szCs w:val="28"/>
                </w:rPr>
                <w:t>月</w:t>
              </w:r>
              <w:r>
                <w:rPr>
                  <w:rFonts w:eastAsia="仿宋_GB2312" w:hint="eastAsia"/>
                  <w:color w:val="000000"/>
                  <w:sz w:val="26"/>
                  <w:szCs w:val="28"/>
                </w:rPr>
                <w:t>9</w:t>
              </w:r>
              <w:r w:rsidRPr="00D65EF1">
                <w:rPr>
                  <w:rFonts w:eastAsia="仿宋_GB2312"/>
                  <w:color w:val="000000"/>
                  <w:sz w:val="26"/>
                  <w:szCs w:val="28"/>
                </w:rPr>
                <w:t>日</w:t>
              </w:r>
            </w:smartTag>
          </w:p>
          <w:p w:rsidR="00EF34D9" w:rsidRPr="00D65EF1" w:rsidRDefault="00EF34D9" w:rsidP="00010EE3">
            <w:pPr>
              <w:spacing w:line="36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  <w:r w:rsidRPr="00D65EF1">
              <w:rPr>
                <w:rFonts w:eastAsia="仿宋_GB2312"/>
                <w:color w:val="000000"/>
                <w:sz w:val="26"/>
                <w:szCs w:val="28"/>
              </w:rPr>
              <w:t>（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8:00-22:00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）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现场报到，发放本表和《</w:t>
            </w:r>
            <w:r>
              <w:rPr>
                <w:rFonts w:eastAsia="仿宋_GB2312" w:hint="eastAsia"/>
                <w:sz w:val="26"/>
                <w:szCs w:val="28"/>
              </w:rPr>
              <w:t>湖南农业大学</w:t>
            </w:r>
            <w:r>
              <w:rPr>
                <w:rFonts w:eastAsia="仿宋_GB2312"/>
                <w:sz w:val="26"/>
                <w:szCs w:val="28"/>
              </w:rPr>
              <w:t>201</w:t>
            </w:r>
            <w:r>
              <w:rPr>
                <w:rFonts w:eastAsia="仿宋_GB2312" w:hint="eastAsia"/>
                <w:sz w:val="26"/>
                <w:szCs w:val="28"/>
              </w:rPr>
              <w:t>5</w:t>
            </w:r>
            <w:r w:rsidRPr="0086553A">
              <w:rPr>
                <w:rFonts w:eastAsia="仿宋_GB2312"/>
                <w:sz w:val="26"/>
                <w:szCs w:val="28"/>
              </w:rPr>
              <w:t>级</w:t>
            </w:r>
            <w:r>
              <w:rPr>
                <w:rFonts w:eastAsia="仿宋_GB2312" w:hint="eastAsia"/>
                <w:sz w:val="26"/>
                <w:szCs w:val="28"/>
              </w:rPr>
              <w:t>全日制研究生</w:t>
            </w:r>
            <w:r w:rsidRPr="0086553A">
              <w:rPr>
                <w:rFonts w:eastAsia="仿宋_GB2312"/>
                <w:sz w:val="26"/>
                <w:szCs w:val="28"/>
              </w:rPr>
              <w:t>入学报到通知单》</w:t>
            </w:r>
            <w:r>
              <w:rPr>
                <w:rFonts w:eastAsia="仿宋_GB2312" w:hint="eastAsia"/>
                <w:sz w:val="26"/>
                <w:szCs w:val="28"/>
              </w:rPr>
              <w:t>；</w:t>
            </w:r>
            <w:r w:rsidRPr="0086553A">
              <w:rPr>
                <w:rFonts w:eastAsia="仿宋_GB2312"/>
                <w:sz w:val="26"/>
                <w:szCs w:val="28"/>
              </w:rPr>
              <w:t>资格审查（</w:t>
            </w:r>
            <w:proofErr w:type="gramStart"/>
            <w:r w:rsidRPr="0086553A">
              <w:rPr>
                <w:rFonts w:eastAsia="仿宋_GB2312"/>
                <w:sz w:val="26"/>
                <w:szCs w:val="28"/>
              </w:rPr>
              <w:t>含收定向</w:t>
            </w:r>
            <w:proofErr w:type="gramEnd"/>
            <w:r w:rsidRPr="0086553A">
              <w:rPr>
                <w:rFonts w:eastAsia="仿宋_GB2312"/>
                <w:sz w:val="26"/>
                <w:szCs w:val="28"/>
              </w:rPr>
              <w:t>协议书）</w:t>
            </w:r>
            <w:r w:rsidRPr="0086553A">
              <w:rPr>
                <w:rFonts w:eastAsia="仿宋_GB2312"/>
                <w:sz w:val="26"/>
                <w:szCs w:val="28"/>
              </w:rPr>
              <w:t xml:space="preserve">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 w:hint="eastAsia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研究生</w:t>
            </w:r>
            <w:r>
              <w:rPr>
                <w:rFonts w:eastAsia="仿宋_GB2312" w:hint="eastAsia"/>
                <w:sz w:val="26"/>
                <w:szCs w:val="28"/>
              </w:rPr>
              <w:t>院、</w:t>
            </w:r>
          </w:p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 w:hint="eastAsia"/>
                <w:sz w:val="26"/>
                <w:szCs w:val="28"/>
              </w:rPr>
            </w:pPr>
            <w:r>
              <w:rPr>
                <w:rFonts w:eastAsia="仿宋_GB2312" w:hint="eastAsia"/>
                <w:sz w:val="26"/>
                <w:szCs w:val="28"/>
              </w:rPr>
              <w:t>研究生工作部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生命科学楼</w:t>
            </w:r>
          </w:p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一楼大厅</w:t>
            </w:r>
          </w:p>
        </w:tc>
      </w:tr>
      <w:tr w:rsidR="00EF34D9" w:rsidRPr="0086553A" w:rsidTr="00010EE3">
        <w:trPr>
          <w:cantSplit/>
          <w:trHeight w:val="208"/>
          <w:jc w:val="center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Default="00EF34D9" w:rsidP="00010EE3">
            <w:pPr>
              <w:spacing w:line="360" w:lineRule="exact"/>
              <w:rPr>
                <w:rFonts w:eastAsia="仿宋_GB2312" w:hint="eastAsia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到</w:t>
            </w:r>
            <w:r>
              <w:rPr>
                <w:rFonts w:eastAsia="仿宋_GB2312" w:hint="eastAsia"/>
                <w:sz w:val="26"/>
                <w:szCs w:val="28"/>
              </w:rPr>
              <w:t>所在</w:t>
            </w:r>
            <w:r w:rsidRPr="0086553A">
              <w:rPr>
                <w:rFonts w:eastAsia="仿宋_GB2312"/>
                <w:sz w:val="26"/>
                <w:szCs w:val="28"/>
              </w:rPr>
              <w:t>学院报到，发放</w:t>
            </w:r>
            <w:proofErr w:type="gramStart"/>
            <w:r>
              <w:rPr>
                <w:rFonts w:eastAsia="仿宋_GB2312" w:hint="eastAsia"/>
                <w:sz w:val="26"/>
                <w:szCs w:val="28"/>
              </w:rPr>
              <w:t>一</w:t>
            </w:r>
            <w:proofErr w:type="gramEnd"/>
            <w:r>
              <w:rPr>
                <w:rFonts w:eastAsia="仿宋_GB2312" w:hint="eastAsia"/>
                <w:sz w:val="26"/>
                <w:szCs w:val="28"/>
              </w:rPr>
              <w:t>卡通、</w:t>
            </w:r>
            <w:r w:rsidRPr="0086553A">
              <w:rPr>
                <w:rFonts w:eastAsia="仿宋_GB2312"/>
                <w:sz w:val="26"/>
                <w:szCs w:val="28"/>
              </w:rPr>
              <w:t>学院入学教育安排表、课表和课程设置表；收党（团）关系</w:t>
            </w:r>
            <w:r>
              <w:rPr>
                <w:rFonts w:eastAsia="仿宋_GB2312" w:hint="eastAsia"/>
                <w:sz w:val="26"/>
                <w:szCs w:val="28"/>
              </w:rPr>
              <w:t>、</w:t>
            </w:r>
            <w:r w:rsidRPr="0086553A">
              <w:rPr>
                <w:rFonts w:eastAsia="仿宋_GB2312"/>
                <w:sz w:val="26"/>
                <w:szCs w:val="28"/>
              </w:rPr>
              <w:t>人事档案</w:t>
            </w:r>
            <w:r>
              <w:rPr>
                <w:rFonts w:eastAsia="仿宋_GB2312" w:hint="eastAsia"/>
                <w:sz w:val="26"/>
                <w:szCs w:val="28"/>
              </w:rPr>
              <w:t>、</w:t>
            </w:r>
            <w:r>
              <w:rPr>
                <w:rFonts w:eastAsia="仿宋_GB2312"/>
                <w:sz w:val="26"/>
                <w:szCs w:val="28"/>
              </w:rPr>
              <w:t>计划生育情况调查表（本校应届</w:t>
            </w:r>
            <w:r w:rsidRPr="0086553A">
              <w:rPr>
                <w:rFonts w:eastAsia="仿宋_GB2312"/>
                <w:sz w:val="26"/>
                <w:szCs w:val="28"/>
              </w:rPr>
              <w:t>毕业生</w:t>
            </w:r>
            <w:r>
              <w:rPr>
                <w:rFonts w:eastAsia="仿宋_GB2312" w:hint="eastAsia"/>
                <w:sz w:val="26"/>
                <w:szCs w:val="28"/>
              </w:rPr>
              <w:t>交</w:t>
            </w:r>
            <w:r w:rsidRPr="0086553A">
              <w:rPr>
                <w:rFonts w:eastAsia="仿宋_GB2312"/>
                <w:sz w:val="26"/>
                <w:szCs w:val="28"/>
              </w:rPr>
              <w:t>计划生育移交单）</w:t>
            </w:r>
          </w:p>
          <w:p w:rsidR="00EF34D9" w:rsidRPr="001A27ED" w:rsidRDefault="00EF34D9" w:rsidP="00010EE3">
            <w:pPr>
              <w:spacing w:line="360" w:lineRule="exact"/>
              <w:rPr>
                <w:rFonts w:eastAsia="仿宋_GB2312" w:hint="eastAsia"/>
                <w:sz w:val="26"/>
                <w:szCs w:val="28"/>
              </w:rPr>
            </w:pPr>
            <w:r>
              <w:rPr>
                <w:rFonts w:eastAsia="仿宋_GB2312" w:hint="eastAsia"/>
                <w:sz w:val="26"/>
                <w:szCs w:val="28"/>
              </w:rPr>
              <w:t>审核是否</w:t>
            </w:r>
            <w:r w:rsidRPr="001A27ED">
              <w:rPr>
                <w:rFonts w:eastAsia="仿宋_GB2312" w:hint="eastAsia"/>
                <w:sz w:val="26"/>
                <w:szCs w:val="28"/>
              </w:rPr>
              <w:t>缴纳学费和住宿费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各相关学院</w:t>
            </w: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</w:p>
        </w:tc>
      </w:tr>
      <w:tr w:rsidR="00EF34D9" w:rsidRPr="0086553A" w:rsidTr="00010EE3">
        <w:trPr>
          <w:cantSplit/>
          <w:trHeight w:val="208"/>
          <w:jc w:val="center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4C55" w:rsidRDefault="00EF34D9" w:rsidP="00010EE3">
            <w:pPr>
              <w:spacing w:line="360" w:lineRule="exact"/>
              <w:rPr>
                <w:rFonts w:eastAsia="仿宋_GB2312" w:hint="eastAsia"/>
                <w:sz w:val="26"/>
                <w:szCs w:val="28"/>
              </w:rPr>
            </w:pPr>
            <w:r w:rsidRPr="00D64C55">
              <w:rPr>
                <w:rFonts w:eastAsia="仿宋_GB2312" w:hint="eastAsia"/>
                <w:sz w:val="26"/>
                <w:szCs w:val="28"/>
              </w:rPr>
              <w:t>未批扣学费、住宿费者到计财处三楼缴纳学费、住宿费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4C55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 w:hint="eastAsia"/>
                <w:sz w:val="26"/>
                <w:szCs w:val="28"/>
              </w:rPr>
            </w:pPr>
            <w:r>
              <w:rPr>
                <w:rFonts w:eastAsia="仿宋_GB2312" w:hint="eastAsia"/>
                <w:sz w:val="26"/>
                <w:szCs w:val="28"/>
              </w:rPr>
              <w:t>计财处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 w:hint="eastAsia"/>
                <w:sz w:val="26"/>
                <w:szCs w:val="28"/>
              </w:rPr>
            </w:pPr>
            <w:r>
              <w:rPr>
                <w:rFonts w:eastAsia="仿宋_GB2312" w:hint="eastAsia"/>
                <w:sz w:val="26"/>
                <w:szCs w:val="28"/>
              </w:rPr>
              <w:t>计财处三楼</w:t>
            </w:r>
            <w:r>
              <w:rPr>
                <w:rFonts w:eastAsia="仿宋_GB2312" w:hint="eastAsia"/>
                <w:sz w:val="26"/>
                <w:szCs w:val="28"/>
              </w:rPr>
              <w:t>301</w:t>
            </w:r>
            <w:r>
              <w:rPr>
                <w:rFonts w:eastAsia="仿宋_GB2312" w:hint="eastAsia"/>
                <w:sz w:val="26"/>
                <w:szCs w:val="28"/>
              </w:rPr>
              <w:t>室</w:t>
            </w:r>
          </w:p>
        </w:tc>
      </w:tr>
      <w:tr w:rsidR="00EF34D9" w:rsidRPr="0086553A" w:rsidTr="00010EE3">
        <w:trPr>
          <w:cantSplit/>
          <w:trHeight w:val="208"/>
          <w:jc w:val="center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购买</w:t>
            </w:r>
            <w:r w:rsidRPr="0086553A">
              <w:rPr>
                <w:rFonts w:eastAsia="仿宋_GB2312"/>
                <w:sz w:val="26"/>
                <w:szCs w:val="28"/>
              </w:rPr>
              <w:t>“</w:t>
            </w:r>
            <w:r w:rsidRPr="0086553A">
              <w:rPr>
                <w:rFonts w:eastAsia="仿宋_GB2312"/>
                <w:sz w:val="26"/>
                <w:szCs w:val="28"/>
              </w:rPr>
              <w:t>长沙市城镇医疗保险</w:t>
            </w:r>
            <w:r w:rsidRPr="0086553A">
              <w:rPr>
                <w:rFonts w:eastAsia="仿宋_GB2312"/>
                <w:sz w:val="26"/>
                <w:szCs w:val="28"/>
              </w:rPr>
              <w:t>”</w:t>
            </w:r>
            <w:r>
              <w:rPr>
                <w:rFonts w:eastAsia="仿宋_GB2312" w:hint="eastAsia"/>
                <w:sz w:val="26"/>
                <w:szCs w:val="28"/>
              </w:rPr>
              <w:t>和</w:t>
            </w:r>
            <w:r w:rsidRPr="0086553A">
              <w:rPr>
                <w:rFonts w:eastAsia="仿宋_GB2312"/>
                <w:sz w:val="26"/>
                <w:szCs w:val="28"/>
              </w:rPr>
              <w:t>“</w:t>
            </w:r>
            <w:r w:rsidRPr="0086553A">
              <w:rPr>
                <w:rFonts w:eastAsia="仿宋_GB2312"/>
                <w:sz w:val="26"/>
                <w:szCs w:val="28"/>
              </w:rPr>
              <w:t>大学生平安健康保险</w:t>
            </w:r>
            <w:r w:rsidRPr="0086553A">
              <w:rPr>
                <w:rFonts w:eastAsia="仿宋_GB2312"/>
                <w:sz w:val="26"/>
                <w:szCs w:val="28"/>
              </w:rPr>
              <w:t>”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 w:hint="eastAsia"/>
                <w:sz w:val="26"/>
                <w:szCs w:val="28"/>
              </w:rPr>
            </w:pPr>
            <w:proofErr w:type="gramStart"/>
            <w:r>
              <w:rPr>
                <w:rFonts w:eastAsia="仿宋_GB2312" w:hint="eastAsia"/>
                <w:sz w:val="26"/>
                <w:szCs w:val="28"/>
              </w:rPr>
              <w:t>校</w:t>
            </w:r>
            <w:r w:rsidRPr="0086553A">
              <w:rPr>
                <w:rFonts w:eastAsia="仿宋_GB2312"/>
                <w:sz w:val="26"/>
                <w:szCs w:val="28"/>
              </w:rPr>
              <w:t>关工委</w:t>
            </w:r>
            <w:proofErr w:type="gramEnd"/>
            <w:r>
              <w:rPr>
                <w:rFonts w:eastAsia="仿宋_GB2312" w:hint="eastAsia"/>
                <w:sz w:val="26"/>
                <w:szCs w:val="28"/>
              </w:rPr>
              <w:t>、</w:t>
            </w:r>
          </w:p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 w:hint="eastAsia"/>
                <w:sz w:val="26"/>
                <w:szCs w:val="28"/>
              </w:rPr>
            </w:pPr>
            <w:r>
              <w:rPr>
                <w:rFonts w:eastAsia="仿宋_GB2312" w:hint="eastAsia"/>
                <w:sz w:val="26"/>
                <w:szCs w:val="28"/>
              </w:rPr>
              <w:t>学生工作部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生命科学楼</w:t>
            </w:r>
          </w:p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一楼大厅</w:t>
            </w:r>
          </w:p>
        </w:tc>
      </w:tr>
      <w:tr w:rsidR="00EF34D9" w:rsidRPr="0086553A" w:rsidTr="00010EE3">
        <w:trPr>
          <w:cantSplit/>
          <w:trHeight w:val="794"/>
          <w:jc w:val="center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安排住宿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 w:hint="eastAsia"/>
                <w:sz w:val="26"/>
                <w:szCs w:val="28"/>
              </w:rPr>
              <w:t>后勤服务</w:t>
            </w:r>
            <w:proofErr w:type="gramStart"/>
            <w:r>
              <w:rPr>
                <w:rFonts w:eastAsia="仿宋_GB2312" w:hint="eastAsia"/>
                <w:sz w:val="26"/>
                <w:szCs w:val="28"/>
              </w:rPr>
              <w:t>集团</w:t>
            </w:r>
            <w:r w:rsidRPr="0086553A">
              <w:rPr>
                <w:rFonts w:eastAsia="仿宋_GB2312"/>
                <w:sz w:val="26"/>
                <w:szCs w:val="28"/>
              </w:rPr>
              <w:t>宿管中心</w:t>
            </w:r>
            <w:proofErr w:type="gram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生命科学楼</w:t>
            </w:r>
          </w:p>
          <w:p w:rsidR="00EF34D9" w:rsidRPr="0086553A" w:rsidRDefault="00EF34D9" w:rsidP="00010EE3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一楼大厅</w:t>
            </w:r>
          </w:p>
        </w:tc>
      </w:tr>
      <w:tr w:rsidR="00EF34D9" w:rsidRPr="0086553A" w:rsidTr="00010EE3">
        <w:trPr>
          <w:cantSplit/>
          <w:trHeight w:val="1087"/>
          <w:jc w:val="center"/>
        </w:trPr>
        <w:tc>
          <w:tcPr>
            <w:tcW w:w="2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办理户口迁移手续</w:t>
            </w:r>
            <w:r>
              <w:rPr>
                <w:rFonts w:eastAsia="仿宋_GB2312" w:hint="eastAsia"/>
                <w:sz w:val="26"/>
                <w:szCs w:val="28"/>
              </w:rPr>
              <w:t>凭录取通知书和</w:t>
            </w:r>
            <w:r w:rsidRPr="0086553A">
              <w:rPr>
                <w:rFonts w:eastAsia="仿宋_GB2312"/>
                <w:spacing w:val="20"/>
                <w:sz w:val="26"/>
                <w:szCs w:val="28"/>
              </w:rPr>
              <w:t>户籍卡</w:t>
            </w:r>
            <w:r>
              <w:rPr>
                <w:rFonts w:eastAsia="仿宋_GB2312" w:hint="eastAsia"/>
                <w:spacing w:val="20"/>
                <w:sz w:val="26"/>
                <w:szCs w:val="28"/>
              </w:rPr>
              <w:t>办理，省外迁移户口者还需交</w:t>
            </w:r>
            <w:r w:rsidRPr="0086553A">
              <w:rPr>
                <w:rFonts w:eastAsia="仿宋_GB2312"/>
                <w:spacing w:val="20"/>
                <w:sz w:val="26"/>
                <w:szCs w:val="28"/>
              </w:rPr>
              <w:t>1</w:t>
            </w:r>
            <w:r w:rsidRPr="0086553A">
              <w:rPr>
                <w:rFonts w:eastAsia="仿宋_GB2312"/>
                <w:spacing w:val="20"/>
                <w:sz w:val="26"/>
                <w:szCs w:val="28"/>
              </w:rPr>
              <w:t>张</w:t>
            </w:r>
            <w:r w:rsidRPr="0086553A">
              <w:rPr>
                <w:rFonts w:eastAsia="仿宋_GB2312"/>
                <w:spacing w:val="20"/>
                <w:sz w:val="26"/>
                <w:szCs w:val="28"/>
              </w:rPr>
              <w:t>1</w:t>
            </w:r>
            <w:r w:rsidRPr="0086553A">
              <w:rPr>
                <w:rFonts w:eastAsia="仿宋_GB2312"/>
                <w:spacing w:val="20"/>
                <w:sz w:val="26"/>
                <w:szCs w:val="28"/>
              </w:rPr>
              <w:t>寸</w:t>
            </w:r>
            <w:r w:rsidRPr="0086553A">
              <w:rPr>
                <w:rFonts w:eastAsia="仿宋_GB2312" w:hint="eastAsia"/>
                <w:spacing w:val="20"/>
                <w:sz w:val="26"/>
                <w:szCs w:val="28"/>
              </w:rPr>
              <w:t>免冠照片</w:t>
            </w:r>
            <w:r w:rsidRPr="0086553A">
              <w:rPr>
                <w:rFonts w:eastAsia="仿宋_GB2312"/>
                <w:sz w:val="26"/>
                <w:szCs w:val="28"/>
              </w:rPr>
              <w:t>，户口是否迁移到校由学生自愿决定）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保卫处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保卫处</w:t>
            </w:r>
          </w:p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 w:hint="eastAsia"/>
                <w:sz w:val="26"/>
                <w:szCs w:val="28"/>
              </w:rPr>
            </w:pPr>
            <w:r>
              <w:rPr>
                <w:rFonts w:eastAsia="仿宋_GB2312" w:hint="eastAsia"/>
                <w:sz w:val="26"/>
                <w:szCs w:val="28"/>
              </w:rPr>
              <w:t>三</w:t>
            </w:r>
            <w:r w:rsidRPr="0086553A">
              <w:rPr>
                <w:rFonts w:eastAsia="仿宋_GB2312"/>
                <w:sz w:val="26"/>
                <w:szCs w:val="28"/>
              </w:rPr>
              <w:t>楼</w:t>
            </w:r>
            <w:r>
              <w:rPr>
                <w:rFonts w:eastAsia="仿宋_GB2312" w:hint="eastAsia"/>
                <w:sz w:val="26"/>
                <w:szCs w:val="28"/>
              </w:rPr>
              <w:t>303</w:t>
            </w:r>
            <w:r>
              <w:rPr>
                <w:rFonts w:eastAsia="仿宋_GB2312" w:hint="eastAsia"/>
                <w:sz w:val="26"/>
                <w:szCs w:val="28"/>
              </w:rPr>
              <w:t>室</w:t>
            </w:r>
          </w:p>
        </w:tc>
      </w:tr>
      <w:tr w:rsidR="00EF34D9" w:rsidRPr="0086553A" w:rsidTr="00010EE3">
        <w:trPr>
          <w:cantSplit/>
          <w:trHeight w:val="754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spacing w:line="36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  <w:r w:rsidRPr="00D65EF1">
              <w:rPr>
                <w:rFonts w:eastAsia="仿宋_GB2312"/>
                <w:color w:val="000000"/>
                <w:sz w:val="26"/>
                <w:szCs w:val="28"/>
              </w:rPr>
              <w:t>9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月</w:t>
            </w:r>
            <w:r>
              <w:rPr>
                <w:rFonts w:eastAsia="仿宋_GB2312" w:hint="eastAsia"/>
                <w:color w:val="000000"/>
                <w:sz w:val="26"/>
                <w:szCs w:val="28"/>
              </w:rPr>
              <w:t>9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-</w:t>
            </w:r>
            <w:r>
              <w:rPr>
                <w:rFonts w:eastAsia="仿宋_GB2312" w:hint="eastAsia"/>
                <w:color w:val="000000"/>
                <w:sz w:val="26"/>
                <w:szCs w:val="28"/>
              </w:rPr>
              <w:t>10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日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体检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 w:hint="eastAsia"/>
                <w:sz w:val="26"/>
                <w:szCs w:val="28"/>
              </w:rPr>
              <w:t>后勤服务集团</w:t>
            </w:r>
            <w:r w:rsidRPr="0086553A">
              <w:rPr>
                <w:rFonts w:eastAsia="仿宋_GB2312"/>
                <w:sz w:val="26"/>
                <w:szCs w:val="28"/>
              </w:rPr>
              <w:t>校医院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校医院</w:t>
            </w:r>
          </w:p>
        </w:tc>
      </w:tr>
      <w:tr w:rsidR="00EF34D9" w:rsidRPr="0086553A" w:rsidTr="00010EE3">
        <w:trPr>
          <w:cantSplit/>
          <w:trHeight w:val="959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spacing w:line="360" w:lineRule="exact"/>
              <w:jc w:val="center"/>
              <w:rPr>
                <w:rFonts w:eastAsia="仿宋_GB2312"/>
                <w:color w:val="000000"/>
                <w:spacing w:val="-20"/>
                <w:sz w:val="26"/>
                <w:szCs w:val="28"/>
              </w:rPr>
            </w:pPr>
            <w:r w:rsidRPr="00D65EF1">
              <w:rPr>
                <w:rFonts w:eastAsia="仿宋_GB2312"/>
                <w:color w:val="000000"/>
                <w:spacing w:val="-20"/>
                <w:sz w:val="26"/>
                <w:szCs w:val="28"/>
              </w:rPr>
              <w:t>9</w:t>
            </w:r>
          </w:p>
          <w:p w:rsidR="00EF34D9" w:rsidRPr="00D65EF1" w:rsidRDefault="00EF34D9" w:rsidP="00010EE3">
            <w:pPr>
              <w:spacing w:line="360" w:lineRule="exact"/>
              <w:jc w:val="center"/>
              <w:rPr>
                <w:rFonts w:eastAsia="仿宋_GB2312"/>
                <w:color w:val="000000"/>
                <w:spacing w:val="-20"/>
                <w:sz w:val="26"/>
                <w:szCs w:val="28"/>
              </w:rPr>
            </w:pPr>
            <w:r w:rsidRPr="00D65EF1">
              <w:rPr>
                <w:rFonts w:eastAsia="仿宋_GB2312"/>
                <w:color w:val="000000"/>
                <w:spacing w:val="-20"/>
                <w:sz w:val="26"/>
                <w:szCs w:val="28"/>
              </w:rPr>
              <w:t>月</w:t>
            </w:r>
          </w:p>
          <w:p w:rsidR="00EF34D9" w:rsidRPr="00D65EF1" w:rsidRDefault="00EF34D9" w:rsidP="00010EE3">
            <w:pPr>
              <w:spacing w:line="360" w:lineRule="exact"/>
              <w:jc w:val="center"/>
              <w:rPr>
                <w:rFonts w:eastAsia="仿宋_GB2312" w:hint="eastAsia"/>
                <w:color w:val="000000"/>
                <w:spacing w:val="-20"/>
                <w:sz w:val="26"/>
                <w:szCs w:val="28"/>
              </w:rPr>
            </w:pPr>
            <w:r w:rsidRPr="00D65EF1">
              <w:rPr>
                <w:rFonts w:eastAsia="仿宋_GB2312" w:hint="eastAsia"/>
                <w:color w:val="000000"/>
                <w:spacing w:val="-20"/>
                <w:sz w:val="26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pacing w:val="-20"/>
                <w:sz w:val="26"/>
                <w:szCs w:val="28"/>
              </w:rPr>
              <w:t>1</w:t>
            </w:r>
          </w:p>
          <w:p w:rsidR="00EF34D9" w:rsidRPr="00D65EF1" w:rsidRDefault="00EF34D9" w:rsidP="00010EE3">
            <w:pPr>
              <w:spacing w:line="36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  <w:r w:rsidRPr="00D65EF1">
              <w:rPr>
                <w:rFonts w:eastAsia="仿宋_GB2312"/>
                <w:color w:val="000000"/>
                <w:spacing w:val="-20"/>
                <w:sz w:val="26"/>
                <w:szCs w:val="28"/>
              </w:rPr>
              <w:t>日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spacing w:line="44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  <w:r w:rsidRPr="00D65EF1">
              <w:rPr>
                <w:rFonts w:eastAsia="仿宋_GB2312"/>
                <w:color w:val="000000"/>
                <w:sz w:val="26"/>
                <w:szCs w:val="28"/>
              </w:rPr>
              <w:t>8:</w:t>
            </w:r>
            <w:r w:rsidRPr="00D65EF1">
              <w:rPr>
                <w:rFonts w:eastAsia="仿宋_GB2312" w:hint="eastAsia"/>
                <w:color w:val="000000"/>
                <w:sz w:val="26"/>
                <w:szCs w:val="28"/>
              </w:rPr>
              <w:t>0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0-12:00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开学典礼</w:t>
            </w:r>
            <w:r>
              <w:rPr>
                <w:rFonts w:eastAsia="仿宋_GB2312" w:hint="eastAsia"/>
                <w:sz w:val="26"/>
                <w:szCs w:val="28"/>
              </w:rPr>
              <w:t>暨</w:t>
            </w:r>
            <w:r w:rsidRPr="0086553A">
              <w:rPr>
                <w:rFonts w:eastAsia="仿宋_GB2312"/>
                <w:sz w:val="26"/>
                <w:szCs w:val="28"/>
              </w:rPr>
              <w:t>入学教育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 w:hint="eastAsia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研究生</w:t>
            </w:r>
            <w:r>
              <w:rPr>
                <w:rFonts w:eastAsia="仿宋_GB2312" w:hint="eastAsia"/>
                <w:sz w:val="26"/>
                <w:szCs w:val="28"/>
              </w:rPr>
              <w:t>院、</w:t>
            </w:r>
          </w:p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 w:hint="eastAsia"/>
                <w:sz w:val="26"/>
                <w:szCs w:val="28"/>
              </w:rPr>
            </w:pPr>
            <w:r>
              <w:rPr>
                <w:rFonts w:eastAsia="仿宋_GB2312" w:hint="eastAsia"/>
                <w:sz w:val="26"/>
                <w:szCs w:val="28"/>
              </w:rPr>
              <w:t>研究生工作部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大礼堂</w:t>
            </w:r>
          </w:p>
        </w:tc>
      </w:tr>
      <w:tr w:rsidR="00EF34D9" w:rsidRPr="0086553A" w:rsidTr="00010EE3">
        <w:trPr>
          <w:cantSplit/>
          <w:trHeight w:val="876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widowControl/>
              <w:spacing w:line="36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spacing w:line="44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  <w:r w:rsidRPr="00D65EF1">
              <w:rPr>
                <w:rFonts w:eastAsia="仿宋_GB2312"/>
                <w:color w:val="000000"/>
                <w:sz w:val="26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6"/>
                <w:szCs w:val="28"/>
              </w:rPr>
              <w:t>4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:</w:t>
            </w:r>
            <w:r>
              <w:rPr>
                <w:rFonts w:eastAsia="仿宋_GB2312" w:hint="eastAsia"/>
                <w:color w:val="000000"/>
                <w:sz w:val="26"/>
                <w:szCs w:val="28"/>
              </w:rPr>
              <w:t>0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0-1</w:t>
            </w:r>
            <w:r>
              <w:rPr>
                <w:rFonts w:eastAsia="仿宋_GB2312" w:hint="eastAsia"/>
                <w:color w:val="000000"/>
                <w:sz w:val="26"/>
                <w:szCs w:val="28"/>
              </w:rPr>
              <w:t>7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:</w:t>
            </w:r>
            <w:r>
              <w:rPr>
                <w:rFonts w:eastAsia="仿宋_GB2312" w:hint="eastAsia"/>
                <w:color w:val="000000"/>
                <w:sz w:val="26"/>
                <w:szCs w:val="28"/>
              </w:rPr>
              <w:t>0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rPr>
                <w:rFonts w:eastAsia="仿宋_GB2312" w:hint="eastAsia"/>
                <w:sz w:val="26"/>
                <w:szCs w:val="28"/>
              </w:rPr>
            </w:pPr>
            <w:r>
              <w:rPr>
                <w:rFonts w:eastAsia="仿宋_GB2312" w:hint="eastAsia"/>
                <w:sz w:val="26"/>
                <w:szCs w:val="28"/>
              </w:rPr>
              <w:t>入学教育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 w:hint="eastAsia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研究生</w:t>
            </w:r>
            <w:r>
              <w:rPr>
                <w:rFonts w:eastAsia="仿宋_GB2312" w:hint="eastAsia"/>
                <w:sz w:val="26"/>
                <w:szCs w:val="28"/>
              </w:rPr>
              <w:t>院、</w:t>
            </w:r>
          </w:p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>
              <w:rPr>
                <w:rFonts w:eastAsia="仿宋_GB2312" w:hint="eastAsia"/>
                <w:sz w:val="26"/>
                <w:szCs w:val="28"/>
              </w:rPr>
              <w:t>研究生工作部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大礼堂</w:t>
            </w:r>
          </w:p>
        </w:tc>
      </w:tr>
      <w:tr w:rsidR="00EF34D9" w:rsidRPr="0086553A" w:rsidTr="00010EE3">
        <w:trPr>
          <w:cantSplit/>
          <w:trHeight w:val="957"/>
          <w:jc w:val="center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D65EF1" w:rsidRDefault="00EF34D9" w:rsidP="00010EE3">
            <w:pPr>
              <w:spacing w:line="360" w:lineRule="exact"/>
              <w:jc w:val="center"/>
              <w:rPr>
                <w:rFonts w:eastAsia="仿宋_GB2312"/>
                <w:color w:val="000000"/>
                <w:sz w:val="26"/>
                <w:szCs w:val="28"/>
              </w:rPr>
            </w:pPr>
            <w:r w:rsidRPr="00D65EF1">
              <w:rPr>
                <w:rFonts w:eastAsia="仿宋_GB2312"/>
                <w:color w:val="000000"/>
                <w:sz w:val="26"/>
                <w:szCs w:val="28"/>
              </w:rPr>
              <w:t>9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月</w:t>
            </w:r>
            <w:r w:rsidRPr="00D65EF1">
              <w:rPr>
                <w:rFonts w:eastAsia="仿宋_GB2312" w:hint="eastAsia"/>
                <w:color w:val="000000"/>
                <w:sz w:val="26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6"/>
                <w:szCs w:val="28"/>
              </w:rPr>
              <w:t>2</w:t>
            </w:r>
            <w:r w:rsidRPr="00D65EF1">
              <w:rPr>
                <w:rFonts w:eastAsia="仿宋_GB2312" w:hint="eastAsia"/>
                <w:color w:val="000000"/>
                <w:sz w:val="26"/>
                <w:szCs w:val="28"/>
              </w:rPr>
              <w:t>-1</w:t>
            </w:r>
            <w:r>
              <w:rPr>
                <w:rFonts w:eastAsia="仿宋_GB2312" w:hint="eastAsia"/>
                <w:color w:val="000000"/>
                <w:sz w:val="26"/>
                <w:szCs w:val="28"/>
              </w:rPr>
              <w:t>3</w:t>
            </w:r>
            <w:r w:rsidRPr="00D65EF1">
              <w:rPr>
                <w:rFonts w:eastAsia="仿宋_GB2312"/>
                <w:color w:val="000000"/>
                <w:sz w:val="26"/>
                <w:szCs w:val="28"/>
              </w:rPr>
              <w:t>日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各学院组织入学教育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各相关学院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见各学院</w:t>
            </w:r>
          </w:p>
          <w:p w:rsidR="00EF34D9" w:rsidRPr="0086553A" w:rsidRDefault="00EF34D9" w:rsidP="00010EE3">
            <w:pPr>
              <w:spacing w:line="360" w:lineRule="exact"/>
              <w:ind w:leftChars="-50" w:left="-105" w:rightChars="-50" w:right="-105"/>
              <w:jc w:val="center"/>
              <w:rPr>
                <w:rFonts w:eastAsia="仿宋_GB2312"/>
                <w:sz w:val="26"/>
                <w:szCs w:val="28"/>
              </w:rPr>
            </w:pPr>
            <w:r w:rsidRPr="0086553A">
              <w:rPr>
                <w:rFonts w:eastAsia="仿宋_GB2312"/>
                <w:sz w:val="26"/>
                <w:szCs w:val="28"/>
              </w:rPr>
              <w:t>安排表</w:t>
            </w:r>
          </w:p>
        </w:tc>
      </w:tr>
    </w:tbl>
    <w:p w:rsidR="001B5A11" w:rsidRDefault="001B5A11"/>
    <w:sectPr w:rsidR="001B5A11" w:rsidSect="001B5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4D9"/>
    <w:rsid w:val="001B5A11"/>
    <w:rsid w:val="00EF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DX</cp:lastModifiedBy>
  <cp:revision>1</cp:revision>
  <dcterms:created xsi:type="dcterms:W3CDTF">2015-08-31T11:33:00Z</dcterms:created>
  <dcterms:modified xsi:type="dcterms:W3CDTF">2015-08-31T11:35:00Z</dcterms:modified>
</cp:coreProperties>
</file>